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FEFC39">
      <w:pPr>
        <w:jc w:val="center"/>
        <w:rPr>
          <w:rFonts w:hint="eastAsia"/>
          <w:b/>
          <w:bCs/>
          <w:sz w:val="48"/>
          <w:szCs w:val="56"/>
          <w:shd w:val="clear"/>
          <w:lang w:val="en-US" w:eastAsia="zh-CN"/>
        </w:rPr>
      </w:pPr>
      <w:r>
        <w:rPr>
          <w:rFonts w:hint="eastAsia"/>
          <w:b/>
          <w:bCs/>
          <w:sz w:val="48"/>
          <w:szCs w:val="56"/>
          <w:shd w:val="clear"/>
          <w:lang w:val="en-US" w:eastAsia="zh-CN"/>
        </w:rPr>
        <w:t>第五章地图表示与构建</w:t>
      </w:r>
    </w:p>
    <w:p w14:paraId="4F61B1C1">
      <w:pPr>
        <w:numPr>
          <w:ilvl w:val="0"/>
          <w:numId w:val="2"/>
        </w:numPr>
        <w:jc w:val="both"/>
        <w:rPr>
          <w:rFonts w:hint="eastAsia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40"/>
          <w:szCs w:val="48"/>
          <w:shd w:val="clear"/>
          <w:lang w:val="en-US" w:eastAsia="zh-CN"/>
        </w:rPr>
        <w:t>概述</w:t>
      </w:r>
    </w:p>
    <w:p w14:paraId="54FBB4E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13660" cy="240347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88565" cy="2150110"/>
            <wp:effectExtent l="0" t="0" r="1079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D377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1A86F47">
      <w:pPr>
        <w:numPr>
          <w:ilvl w:val="0"/>
          <w:numId w:val="2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40"/>
          <w:szCs w:val="48"/>
          <w:shd w:val="clear"/>
          <w:lang w:val="en-US" w:eastAsia="zh-CN"/>
        </w:rPr>
        <w:t>常用的环境感知传感器</w:t>
      </w:r>
    </w:p>
    <w:p w14:paraId="19B348EC">
      <w:pPr>
        <w:widowControl w:val="0"/>
        <w:numPr>
          <w:ilvl w:val="0"/>
          <w:numId w:val="3"/>
        </w:numPr>
        <w:jc w:val="both"/>
        <w:rPr>
          <w:rFonts w:hint="eastAsia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测距传感器（激光）</w:t>
      </w:r>
    </w:p>
    <w:p w14:paraId="45A9B6D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44470" cy="1578610"/>
            <wp:effectExtent l="0" t="0" r="139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11730" cy="1589405"/>
            <wp:effectExtent l="0" t="0" r="1143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083D">
      <w:pPr>
        <w:widowControl w:val="0"/>
        <w:numPr>
          <w:ilvl w:val="0"/>
          <w:numId w:val="3"/>
        </w:numPr>
        <w:jc w:val="both"/>
        <w:rPr>
          <w:rFonts w:hint="default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相机</w:t>
      </w:r>
    </w:p>
    <w:p w14:paraId="670A97F0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drawing>
          <wp:inline distT="0" distB="0" distL="114300" distR="114300">
            <wp:extent cx="2675255" cy="1928495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r="6336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35225" cy="1899920"/>
            <wp:effectExtent l="0" t="0" r="31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1668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A9DB">
      <w:pPr>
        <w:numPr>
          <w:ilvl w:val="0"/>
          <w:numId w:val="2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40"/>
          <w:szCs w:val="48"/>
          <w:shd w:val="clear"/>
          <w:lang w:val="en-US" w:eastAsia="zh-CN"/>
        </w:rPr>
        <w:t>地图表示方法</w:t>
      </w:r>
    </w:p>
    <w:p w14:paraId="1F27F1DA">
      <w:pPr>
        <w:widowControl w:val="0"/>
        <w:numPr>
          <w:numId w:val="0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drawing>
          <wp:inline distT="0" distB="0" distL="114300" distR="114300">
            <wp:extent cx="2599690" cy="1727200"/>
            <wp:effectExtent l="0" t="0" r="6350" b="1016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t="14345" r="8858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5885" cy="1659890"/>
            <wp:effectExtent l="0" t="0" r="635" b="127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r="5129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3760">
      <w:pPr>
        <w:widowControl w:val="0"/>
        <w:numPr>
          <w:ilvl w:val="0"/>
          <w:numId w:val="4"/>
        </w:numPr>
        <w:jc w:val="both"/>
        <w:rPr>
          <w:rFonts w:hint="eastAsia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点云地图</w:t>
      </w:r>
    </w:p>
    <w:p w14:paraId="4718385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08580" cy="1146175"/>
            <wp:effectExtent l="0" t="0" r="1270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412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55240" cy="1396365"/>
            <wp:effectExtent l="0" t="0" r="508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9540" cy="147574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9E3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82570" cy="16700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257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0940" cy="1555750"/>
            <wp:effectExtent l="0" t="0" r="1270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C69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16200" cy="1565910"/>
            <wp:effectExtent l="0" t="0" r="508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rcRect r="461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74595" cy="1573530"/>
            <wp:effectExtent l="0" t="0" r="952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B6E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87015" cy="1301750"/>
            <wp:effectExtent l="0" t="0" r="19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47900" cy="1318895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FE7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62885" cy="1833880"/>
            <wp:effectExtent l="0" t="0" r="10795" b="1016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4750" cy="1723390"/>
            <wp:effectExtent l="0" t="0" r="8890" b="1397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61465"/>
            <wp:effectExtent l="0" t="0" r="13970" b="825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484B">
      <w:pPr>
        <w:rPr>
          <w:rFonts w:hint="eastAsia"/>
          <w:lang w:val="en-US" w:eastAsia="zh-CN"/>
        </w:rPr>
      </w:pPr>
      <w:r>
        <w:br w:type="page"/>
      </w:r>
    </w:p>
    <w:p w14:paraId="74FFF6F5"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栅格地图（也称为占用栅格地图）</w:t>
      </w:r>
    </w:p>
    <w:p w14:paraId="76701F4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40660" cy="1313815"/>
            <wp:effectExtent l="0" t="0" r="254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2695" cy="1372870"/>
            <wp:effectExtent l="0" t="0" r="190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1CC5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25488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1755" cy="1729740"/>
            <wp:effectExtent l="0" t="0" r="952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0470" cy="1683385"/>
            <wp:effectExtent l="0" t="0" r="889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2755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 w14:paraId="5AD04BB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708275" cy="2219960"/>
            <wp:effectExtent l="0" t="0" r="444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00300" cy="2214880"/>
            <wp:effectExtent l="0" t="0" r="762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786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623695"/>
            <wp:effectExtent l="0" t="0" r="0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B23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87525"/>
            <wp:effectExtent l="0" t="0" r="254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40890"/>
            <wp:effectExtent l="0" t="0" r="635" b="12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F65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4495E76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7876C1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211F78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2F45B5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70F22A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6AC96A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9ACD4F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7AACD9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467C07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CE8F26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72F1604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A4CA22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3E022D2"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特征地图</w:t>
      </w:r>
    </w:p>
    <w:p w14:paraId="5B1FB99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99665" cy="1758950"/>
            <wp:effectExtent l="0" t="0" r="825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73045" cy="1790700"/>
            <wp:effectExtent l="0" t="0" r="63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974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734185"/>
            <wp:effectExtent l="0" t="0" r="127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1C9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99310"/>
            <wp:effectExtent l="0" t="0" r="635" b="381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23135"/>
            <wp:effectExtent l="0" t="0" r="254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75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FE66B9D"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拓扑地图(Map)</w:t>
      </w:r>
    </w:p>
    <w:p w14:paraId="3498D724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36"/>
          <w:szCs w:val="44"/>
          <w:shd w:val="clear"/>
          <w:lang w:val="en-US" w:eastAsia="zh-CN"/>
        </w:rPr>
      </w:pPr>
      <w:r>
        <w:drawing>
          <wp:inline distT="0" distB="0" distL="114300" distR="114300">
            <wp:extent cx="5268595" cy="2191385"/>
            <wp:effectExtent l="0" t="0" r="444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2996">
      <w:pPr>
        <w:widowControl w:val="0"/>
        <w:numPr>
          <w:ilvl w:val="0"/>
          <w:numId w:val="4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现代地图</w:t>
      </w:r>
    </w:p>
    <w:p w14:paraId="068003CA">
      <w:pPr>
        <w:widowControl w:val="0"/>
        <w:numPr>
          <w:numId w:val="0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</w:p>
    <w:p w14:paraId="32965FBF">
      <w:pPr>
        <w:numPr>
          <w:ilvl w:val="0"/>
          <w:numId w:val="2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40"/>
          <w:szCs w:val="48"/>
          <w:shd w:val="clear"/>
          <w:lang w:val="en-US" w:eastAsia="zh-CN"/>
        </w:rPr>
        <w:t>局部地图构建</w:t>
      </w:r>
    </w:p>
    <w:p w14:paraId="16AA4B9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2550" cy="1497330"/>
            <wp:effectExtent l="0" t="0" r="1397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97455" cy="1494155"/>
            <wp:effectExtent l="0" t="0" r="190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2D7B">
      <w:pPr>
        <w:widowControl w:val="0"/>
        <w:numPr>
          <w:ilvl w:val="0"/>
          <w:numId w:val="0"/>
        </w:numPr>
        <w:jc w:val="both"/>
      </w:pPr>
    </w:p>
    <w:p w14:paraId="6B52A1D7">
      <w:pPr>
        <w:widowControl w:val="0"/>
        <w:numPr>
          <w:ilvl w:val="0"/>
          <w:numId w:val="5"/>
        </w:numPr>
        <w:jc w:val="both"/>
        <w:rPr>
          <w:rFonts w:hint="eastAsia"/>
          <w:b/>
          <w:bCs/>
          <w:sz w:val="36"/>
          <w:szCs w:val="44"/>
          <w:shd w:val="clear"/>
          <w:lang w:val="en-US" w:eastAsia="zh-CN"/>
        </w:rPr>
      </w:pPr>
      <w:r>
        <w:rPr>
          <w:rFonts w:hint="eastAsia"/>
          <w:b/>
          <w:bCs/>
          <w:sz w:val="36"/>
          <w:szCs w:val="44"/>
          <w:shd w:val="clear"/>
          <w:lang w:val="en-US" w:eastAsia="zh-CN"/>
        </w:rPr>
        <w:t>局部栅格地图构建</w:t>
      </w:r>
    </w:p>
    <w:p w14:paraId="15EEE81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59050" cy="1697990"/>
            <wp:effectExtent l="0" t="0" r="127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552065" cy="1893570"/>
            <wp:effectExtent l="0" t="0" r="825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190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5090" cy="1764030"/>
            <wp:effectExtent l="0" t="0" r="1143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17445" cy="1610360"/>
            <wp:effectExtent l="0" t="0" r="571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A27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79370" cy="2160905"/>
            <wp:effectExtent l="0" t="0" r="1143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35555" cy="2094230"/>
            <wp:effectExtent l="0" t="0" r="952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7C0B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980CE3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49855" cy="1648460"/>
            <wp:effectExtent l="0" t="0" r="1905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895" cy="1623060"/>
            <wp:effectExtent l="0" t="0" r="1905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C52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9535" cy="1539875"/>
            <wp:effectExtent l="0" t="0" r="6985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910" cy="1417955"/>
            <wp:effectExtent l="0" t="0" r="889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A37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93670" cy="1795145"/>
            <wp:effectExtent l="0" t="0" r="38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51735" cy="1749425"/>
            <wp:effectExtent l="0" t="0" r="190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6B26">
      <w:pPr>
        <w:widowControl w:val="0"/>
        <w:numPr>
          <w:ilvl w:val="0"/>
          <w:numId w:val="0"/>
        </w:numPr>
        <w:jc w:val="both"/>
      </w:pPr>
    </w:p>
    <w:p w14:paraId="770B906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6AE7F493">
      <w:pPr>
        <w:widowControl w:val="0"/>
        <w:numPr>
          <w:ilvl w:val="0"/>
          <w:numId w:val="5"/>
        </w:numPr>
        <w:jc w:val="both"/>
        <w:rPr>
          <w:rFonts w:hint="default"/>
          <w:b/>
          <w:bCs/>
          <w:sz w:val="40"/>
          <w:szCs w:val="48"/>
          <w:shd w:val="clear"/>
          <w:lang w:val="en-US" w:eastAsia="zh-CN"/>
        </w:rPr>
      </w:pPr>
      <w:r>
        <w:rPr>
          <w:rFonts w:hint="eastAsia"/>
          <w:b/>
          <w:bCs/>
          <w:sz w:val="40"/>
          <w:szCs w:val="48"/>
          <w:shd w:val="clear"/>
          <w:lang w:val="en-US" w:eastAsia="zh-CN"/>
        </w:rPr>
        <w:t>局部线段特征地图</w:t>
      </w:r>
    </w:p>
    <w:p w14:paraId="1A805A1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41575" cy="1978660"/>
            <wp:effectExtent l="0" t="0" r="1206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76195" cy="1910715"/>
            <wp:effectExtent l="0" t="0" r="1460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2385" cy="1980565"/>
            <wp:effectExtent l="0" t="0" r="31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760" cy="1924685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E61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20950" cy="1899285"/>
            <wp:effectExtent l="0" t="0" r="889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51760" cy="1777365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4310" cy="1688465"/>
            <wp:effectExtent l="0" t="0" r="8890" b="317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41575" cy="1663065"/>
            <wp:effectExtent l="0" t="0" r="12065" b="1333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7E6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55570" cy="1922780"/>
            <wp:effectExtent l="0" t="0" r="11430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710" cy="1874520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F2F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14270" cy="2160905"/>
            <wp:effectExtent l="0" t="0" r="889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09850" cy="2056130"/>
            <wp:effectExtent l="0" t="0" r="1143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F1A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64970"/>
            <wp:effectExtent l="0" t="0" r="2540" b="1143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106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036445"/>
            <wp:effectExtent l="0" t="0" r="381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05890"/>
            <wp:effectExtent l="0" t="0" r="4445" b="1143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E71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66035" cy="157543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16835" cy="1534795"/>
            <wp:effectExtent l="0" t="0" r="444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33F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59050" cy="1613535"/>
            <wp:effectExtent l="0" t="0" r="1270" b="190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rcRect r="2836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9695" cy="1598295"/>
            <wp:effectExtent l="0" t="0" r="12065" b="1905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A0BB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722755"/>
            <wp:effectExtent l="0" t="0" r="14605" b="1460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67815"/>
            <wp:effectExtent l="0" t="0" r="3175" b="19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F39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FDF306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5E3468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p w14:paraId="0AAB8C8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10B4BA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56B8A0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B90A8D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E66844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28B975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FA6CCA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11CD3D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298667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49D5EDFF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4C4368F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7D1C43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4BAD9B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48F844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C0FAA9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14DB5D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DE55E1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40E25D7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5A0146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1C8275"/>
    <w:multiLevelType w:val="singleLevel"/>
    <w:tmpl w:val="941C8275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9C9EF46B"/>
    <w:multiLevelType w:val="singleLevel"/>
    <w:tmpl w:val="9C9EF46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F4A6BB5"/>
    <w:multiLevelType w:val="singleLevel"/>
    <w:tmpl w:val="AF4A6BB5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3">
    <w:nsid w:val="E57812CB"/>
    <w:multiLevelType w:val="singleLevel"/>
    <w:tmpl w:val="E57812CB"/>
    <w:lvl w:ilvl="0" w:tentative="0">
      <w:start w:val="1"/>
      <w:numFmt w:val="decimal"/>
      <w:pStyle w:val="4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37E4E089"/>
    <w:multiLevelType w:val="singleLevel"/>
    <w:tmpl w:val="37E4E089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kZDUxYTAyMjU3MTYxN2I2NTA4YWY5ZjY3ZjJkOGMifQ=="/>
  </w:docVars>
  <w:rsids>
    <w:rsidRoot w:val="00000000"/>
    <w:rsid w:val="073F0F06"/>
    <w:rsid w:val="142704E0"/>
    <w:rsid w:val="1A7844C7"/>
    <w:rsid w:val="48BF6F76"/>
    <w:rsid w:val="4F637751"/>
    <w:rsid w:val="65CF410A"/>
    <w:rsid w:val="6F4B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序号"/>
    <w:basedOn w:val="1"/>
    <w:qFormat/>
    <w:uiPriority w:val="0"/>
    <w:pPr>
      <w:numPr>
        <w:ilvl w:val="0"/>
        <w:numId w:val="1"/>
      </w:numPr>
    </w:pPr>
    <w:rPr>
      <w:rFonts w:ascii="微软雅黑" w:hAnsi="微软雅黑"/>
    </w:rPr>
  </w:style>
  <w:style w:type="paragraph" w:customStyle="1" w:styleId="5">
    <w:name w:val="选项"/>
    <w:basedOn w:val="1"/>
    <w:qFormat/>
    <w:uiPriority w:val="0"/>
    <w:pPr>
      <w:widowControl/>
      <w:pBdr>
        <w:top w:val="single" w:color="F6BBBB" w:sz="4" w:space="0"/>
        <w:left w:val="single" w:color="F6BBBB" w:sz="4" w:space="0"/>
        <w:bottom w:val="single" w:color="F6BBBB" w:sz="4" w:space="0"/>
        <w:right w:val="single" w:color="F6BBBB" w:sz="4" w:space="0"/>
      </w:pBdr>
      <w:shd w:val="clear" w:fill="FFF3F3"/>
      <w:spacing w:line="288" w:lineRule="auto"/>
      <w:jc w:val="left"/>
    </w:pPr>
    <w:rPr>
      <w:rFonts w:hint="eastAsia" w:ascii="Arial" w:hAnsi="Arial" w:eastAsia="微软雅黑" w:cs="Arial"/>
      <w:b/>
      <w:color w:val="FF3F00"/>
      <w:sz w:val="18"/>
      <w:szCs w:val="16"/>
      <w:u w:val="none"/>
      <w:shd w:val="clear" w:fill="FFFFF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2718</Words>
  <Characters>3123</Characters>
  <Lines>0</Lines>
  <Paragraphs>0</Paragraphs>
  <TotalTime>0</TotalTime>
  <ScaleCrop>false</ScaleCrop>
  <LinksUpToDate>false</LinksUpToDate>
  <CharactersWithSpaces>3363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2024-06-17T06:39:00Z</dcterms:created>
  <dc:creator>86137</dc:creator>
  <cp:lastModifiedBy>李cy</cp:lastModifiedBy>
  <dcterms:modified xsi:type="dcterms:W3CDTF">2024-06-17T18:19:33Z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F9EC317480984A40AB581C8DC78C60DD_12</vt:lpwstr>
  </property>
</Properties>
</file>